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2E02" w:rsidRDefault="00932E02" w:rsidP="0036691A">
      <w:pPr>
        <w:spacing w:line="480" w:lineRule="auto"/>
        <w:jc w:val="center"/>
        <w:rPr>
          <w:rFonts w:ascii="Times New Roman" w:hAnsi="Times New Roman" w:cs="Times New Roman"/>
          <w:sz w:val="24"/>
          <w:szCs w:val="24"/>
        </w:rPr>
      </w:pPr>
    </w:p>
    <w:p w:rsidR="00932E02" w:rsidRDefault="00932E02" w:rsidP="0036691A">
      <w:pPr>
        <w:spacing w:line="480" w:lineRule="auto"/>
        <w:jc w:val="center"/>
        <w:rPr>
          <w:rFonts w:ascii="Times New Roman" w:hAnsi="Times New Roman" w:cs="Times New Roman"/>
          <w:sz w:val="24"/>
          <w:szCs w:val="24"/>
        </w:rPr>
      </w:pPr>
    </w:p>
    <w:p w:rsidR="00932E02" w:rsidRDefault="00932E02" w:rsidP="0036691A">
      <w:pPr>
        <w:spacing w:line="480" w:lineRule="auto"/>
        <w:jc w:val="center"/>
        <w:rPr>
          <w:rFonts w:ascii="Times New Roman" w:hAnsi="Times New Roman" w:cs="Times New Roman"/>
          <w:sz w:val="24"/>
          <w:szCs w:val="24"/>
        </w:rPr>
      </w:pPr>
    </w:p>
    <w:p w:rsidR="00476DDB" w:rsidRPr="0044366B" w:rsidRDefault="005D5D02" w:rsidP="0036691A">
      <w:pPr>
        <w:spacing w:line="480" w:lineRule="auto"/>
        <w:jc w:val="center"/>
        <w:rPr>
          <w:rFonts w:ascii="Times New Roman" w:hAnsi="Times New Roman" w:cs="Times New Roman"/>
          <w:sz w:val="24"/>
          <w:szCs w:val="24"/>
        </w:rPr>
      </w:pPr>
      <w:r w:rsidRPr="0044366B">
        <w:rPr>
          <w:rFonts w:ascii="Times New Roman" w:hAnsi="Times New Roman" w:cs="Times New Roman"/>
          <w:sz w:val="24"/>
          <w:szCs w:val="24"/>
        </w:rPr>
        <w:t>Name</w:t>
      </w:r>
    </w:p>
    <w:p w:rsidR="005D5D02" w:rsidRPr="0044366B" w:rsidRDefault="005D5D02" w:rsidP="0036691A">
      <w:pPr>
        <w:spacing w:line="480" w:lineRule="auto"/>
        <w:jc w:val="center"/>
        <w:rPr>
          <w:rFonts w:ascii="Times New Roman" w:hAnsi="Times New Roman" w:cs="Times New Roman"/>
          <w:sz w:val="24"/>
          <w:szCs w:val="24"/>
        </w:rPr>
      </w:pPr>
      <w:r w:rsidRPr="0044366B">
        <w:rPr>
          <w:rFonts w:ascii="Times New Roman" w:hAnsi="Times New Roman" w:cs="Times New Roman"/>
          <w:sz w:val="24"/>
          <w:szCs w:val="24"/>
        </w:rPr>
        <w:t>University affiliation</w:t>
      </w:r>
    </w:p>
    <w:p w:rsidR="005D5D02" w:rsidRDefault="005D5D02" w:rsidP="0036691A">
      <w:pPr>
        <w:spacing w:line="480" w:lineRule="auto"/>
        <w:jc w:val="center"/>
        <w:rPr>
          <w:rFonts w:ascii="Times New Roman" w:hAnsi="Times New Roman" w:cs="Times New Roman"/>
          <w:sz w:val="24"/>
          <w:szCs w:val="24"/>
        </w:rPr>
      </w:pPr>
      <w:r w:rsidRPr="0044366B">
        <w:rPr>
          <w:rFonts w:ascii="Times New Roman" w:hAnsi="Times New Roman" w:cs="Times New Roman"/>
          <w:sz w:val="24"/>
          <w:szCs w:val="24"/>
        </w:rPr>
        <w:t>Date</w:t>
      </w:r>
    </w:p>
    <w:p w:rsidR="00DC389E" w:rsidRDefault="00DC389E" w:rsidP="0036691A">
      <w:pPr>
        <w:spacing w:line="480" w:lineRule="auto"/>
        <w:jc w:val="center"/>
        <w:rPr>
          <w:rFonts w:ascii="Times New Roman" w:hAnsi="Times New Roman" w:cs="Times New Roman"/>
          <w:sz w:val="24"/>
          <w:szCs w:val="24"/>
        </w:rPr>
      </w:pPr>
    </w:p>
    <w:p w:rsidR="00DC389E" w:rsidRDefault="00DC389E" w:rsidP="0036691A">
      <w:pPr>
        <w:spacing w:line="480" w:lineRule="auto"/>
        <w:jc w:val="center"/>
        <w:rPr>
          <w:rFonts w:ascii="Times New Roman" w:hAnsi="Times New Roman" w:cs="Times New Roman"/>
          <w:sz w:val="24"/>
          <w:szCs w:val="24"/>
        </w:rPr>
      </w:pPr>
    </w:p>
    <w:p w:rsidR="00DC389E" w:rsidRDefault="00DC389E" w:rsidP="0036691A">
      <w:pPr>
        <w:spacing w:line="480" w:lineRule="auto"/>
        <w:jc w:val="center"/>
        <w:rPr>
          <w:rFonts w:ascii="Times New Roman" w:hAnsi="Times New Roman" w:cs="Times New Roman"/>
          <w:sz w:val="24"/>
          <w:szCs w:val="24"/>
        </w:rPr>
      </w:pPr>
    </w:p>
    <w:p w:rsidR="00DC389E" w:rsidRDefault="00DC389E" w:rsidP="0036691A">
      <w:pPr>
        <w:spacing w:line="480" w:lineRule="auto"/>
        <w:jc w:val="center"/>
        <w:rPr>
          <w:rFonts w:ascii="Times New Roman" w:hAnsi="Times New Roman" w:cs="Times New Roman"/>
          <w:sz w:val="24"/>
          <w:szCs w:val="24"/>
        </w:rPr>
      </w:pPr>
    </w:p>
    <w:p w:rsidR="00DC389E" w:rsidRDefault="00DC389E" w:rsidP="0036691A">
      <w:pPr>
        <w:spacing w:line="480" w:lineRule="auto"/>
        <w:jc w:val="center"/>
        <w:rPr>
          <w:rFonts w:ascii="Times New Roman" w:hAnsi="Times New Roman" w:cs="Times New Roman"/>
          <w:sz w:val="24"/>
          <w:szCs w:val="24"/>
        </w:rPr>
      </w:pPr>
    </w:p>
    <w:p w:rsidR="00DC389E" w:rsidRDefault="00DC389E" w:rsidP="0036691A">
      <w:pPr>
        <w:spacing w:line="480" w:lineRule="auto"/>
        <w:jc w:val="center"/>
        <w:rPr>
          <w:rFonts w:ascii="Times New Roman" w:hAnsi="Times New Roman" w:cs="Times New Roman"/>
          <w:sz w:val="24"/>
          <w:szCs w:val="24"/>
        </w:rPr>
      </w:pPr>
    </w:p>
    <w:p w:rsidR="00DC389E" w:rsidRDefault="00DC389E" w:rsidP="0036691A">
      <w:pPr>
        <w:spacing w:line="480" w:lineRule="auto"/>
        <w:jc w:val="center"/>
        <w:rPr>
          <w:rFonts w:ascii="Times New Roman" w:hAnsi="Times New Roman" w:cs="Times New Roman"/>
          <w:sz w:val="24"/>
          <w:szCs w:val="24"/>
        </w:rPr>
      </w:pPr>
    </w:p>
    <w:p w:rsidR="00DC389E" w:rsidRDefault="00DC389E" w:rsidP="0036691A">
      <w:pPr>
        <w:spacing w:line="480" w:lineRule="auto"/>
        <w:jc w:val="center"/>
        <w:rPr>
          <w:rFonts w:ascii="Times New Roman" w:hAnsi="Times New Roman" w:cs="Times New Roman"/>
          <w:sz w:val="24"/>
          <w:szCs w:val="24"/>
        </w:rPr>
      </w:pPr>
    </w:p>
    <w:p w:rsidR="00DC389E" w:rsidRDefault="00DC389E" w:rsidP="0036691A">
      <w:pPr>
        <w:spacing w:line="480" w:lineRule="auto"/>
        <w:jc w:val="center"/>
        <w:rPr>
          <w:rFonts w:ascii="Times New Roman" w:hAnsi="Times New Roman" w:cs="Times New Roman"/>
          <w:sz w:val="24"/>
          <w:szCs w:val="24"/>
        </w:rPr>
      </w:pPr>
    </w:p>
    <w:p w:rsidR="00DC389E" w:rsidRDefault="00DC389E" w:rsidP="00932E02">
      <w:pPr>
        <w:spacing w:line="480" w:lineRule="auto"/>
        <w:rPr>
          <w:rFonts w:ascii="Times New Roman" w:hAnsi="Times New Roman" w:cs="Times New Roman"/>
          <w:sz w:val="24"/>
          <w:szCs w:val="24"/>
        </w:rPr>
      </w:pPr>
    </w:p>
    <w:p w:rsidR="00DC389E" w:rsidRPr="0044366B" w:rsidRDefault="00DC389E" w:rsidP="0036691A">
      <w:pPr>
        <w:spacing w:line="480" w:lineRule="auto"/>
        <w:jc w:val="center"/>
        <w:rPr>
          <w:rFonts w:ascii="Times New Roman" w:hAnsi="Times New Roman" w:cs="Times New Roman"/>
          <w:sz w:val="24"/>
          <w:szCs w:val="24"/>
        </w:rPr>
      </w:pPr>
    </w:p>
    <w:p w:rsidR="00D1031A" w:rsidRPr="0044366B" w:rsidRDefault="005921D8" w:rsidP="00D665D5">
      <w:pPr>
        <w:spacing w:line="480" w:lineRule="auto"/>
        <w:rPr>
          <w:rFonts w:ascii="Times New Roman" w:hAnsi="Times New Roman" w:cs="Times New Roman"/>
          <w:sz w:val="24"/>
          <w:szCs w:val="24"/>
        </w:rPr>
      </w:pPr>
      <w:r w:rsidRPr="0044366B">
        <w:rPr>
          <w:rFonts w:ascii="Times New Roman" w:hAnsi="Times New Roman" w:cs="Times New Roman"/>
          <w:sz w:val="24"/>
          <w:szCs w:val="24"/>
        </w:rPr>
        <w:lastRenderedPageBreak/>
        <w:t>1</w:t>
      </w:r>
      <w:r w:rsidR="005D5D02" w:rsidRPr="0044366B">
        <w:rPr>
          <w:rFonts w:ascii="Times New Roman" w:hAnsi="Times New Roman" w:cs="Times New Roman"/>
          <w:sz w:val="24"/>
          <w:szCs w:val="24"/>
        </w:rPr>
        <w:t xml:space="preserve">. </w:t>
      </w:r>
      <w:r w:rsidR="00866237" w:rsidRPr="0044366B">
        <w:rPr>
          <w:rFonts w:ascii="Times New Roman" w:hAnsi="Times New Roman" w:cs="Times New Roman"/>
          <w:sz w:val="24"/>
          <w:szCs w:val="24"/>
        </w:rPr>
        <w:t>Why</w:t>
      </w:r>
      <w:r w:rsidR="005D5D02" w:rsidRPr="0044366B">
        <w:rPr>
          <w:rFonts w:ascii="Times New Roman" w:hAnsi="Times New Roman" w:cs="Times New Roman"/>
          <w:sz w:val="24"/>
          <w:szCs w:val="24"/>
        </w:rPr>
        <w:t xml:space="preserve"> does R. Descartes need to prove Go</w:t>
      </w:r>
      <w:bookmarkStart w:id="0" w:name="_GoBack"/>
      <w:bookmarkEnd w:id="0"/>
      <w:r w:rsidR="005D5D02" w:rsidRPr="0044366B">
        <w:rPr>
          <w:rFonts w:ascii="Times New Roman" w:hAnsi="Times New Roman" w:cs="Times New Roman"/>
          <w:sz w:val="24"/>
          <w:szCs w:val="24"/>
        </w:rPr>
        <w:t>ds existence?</w:t>
      </w:r>
    </w:p>
    <w:p w:rsidR="00866237" w:rsidRPr="0044366B" w:rsidRDefault="005921D8" w:rsidP="00557F83">
      <w:pPr>
        <w:pStyle w:val="NormalWeb"/>
        <w:spacing w:line="480" w:lineRule="auto"/>
      </w:pPr>
      <w:r w:rsidRPr="0044366B">
        <w:tab/>
      </w:r>
      <w:r w:rsidR="00D665D5">
        <w:t xml:space="preserve">Descartes tries to bring Gods experience into the picture by proving to the world that the cause of or perception is God. He points out that God is perfect in all his way the reason why he sets out to prove that He really exists. He begins his argument by claiming that human beings have </w:t>
      </w:r>
      <w:proofErr w:type="gramStart"/>
      <w:r w:rsidR="00D665D5">
        <w:t>a</w:t>
      </w:r>
      <w:proofErr w:type="gramEnd"/>
      <w:r w:rsidR="00D665D5">
        <w:t xml:space="preserve"> n idea of God as generally an infinite being. He believes that everyone cannot say that he/she doesn’t have the idea as he points out that it is innate. And based on the idea that is seen as an infinite being, then </w:t>
      </w:r>
      <w:r w:rsidR="00A2117C">
        <w:t>it should have the objective reality that is infinite in nature. By use of the innate logical rule: it is believed that something cannot originate from nothing whatsoever. By this principle, he concludes using his other causal principles</w:t>
      </w:r>
      <w:r w:rsidR="00EE5F0E">
        <w:t xml:space="preserve"> (Descartes, </w:t>
      </w:r>
      <w:r w:rsidR="00EE5F0E" w:rsidRPr="00CC5389">
        <w:t>2013)</w:t>
      </w:r>
      <w:r w:rsidR="00EE5F0E">
        <w:t xml:space="preserve">. </w:t>
      </w:r>
      <w:r w:rsidR="00A2117C">
        <w:t>The first one is that na</w:t>
      </w:r>
      <w:r w:rsidR="00334EE0">
        <w:t>turally there must be</w:t>
      </w:r>
      <w:r w:rsidR="00A2117C">
        <w:t xml:space="preserve"> the same measure </w:t>
      </w:r>
      <w:r w:rsidR="00334EE0">
        <w:t>of reality in a cause just as it is in</w:t>
      </w:r>
      <w:r w:rsidR="00A2117C">
        <w:t xml:space="preserve"> an effect. The second one is that,</w:t>
      </w:r>
      <w:r w:rsidR="00334EE0">
        <w:t xml:space="preserve"> the</w:t>
      </w:r>
      <w:r w:rsidR="00A2117C">
        <w:t xml:space="preserve"> same measure that exists in the formal reality of an idea is exactly the same that exists in the idea’s objective reality. It emerges that since we have an idea together with the objective reality that is infinite in nature</w:t>
      </w:r>
      <w:r w:rsidR="00334EE0">
        <w:t xml:space="preserve"> </w:t>
      </w:r>
      <w:r w:rsidR="00A2117C">
        <w:t xml:space="preserve">( the ideas in this case is God),  </w:t>
      </w:r>
      <w:r w:rsidR="00334EE0">
        <w:t xml:space="preserve">Descartes is able to make a conclusion that there must be a super being who is the source of the formal reality who is portrayed as the originator of this kind of idea. That is to mean that there is God. </w:t>
      </w:r>
    </w:p>
    <w:p w:rsidR="00D1031A" w:rsidRPr="0044366B" w:rsidRDefault="005921D8" w:rsidP="00D665D5">
      <w:pPr>
        <w:spacing w:line="480" w:lineRule="auto"/>
        <w:rPr>
          <w:rFonts w:ascii="Times New Roman" w:hAnsi="Times New Roman" w:cs="Times New Roman"/>
          <w:sz w:val="24"/>
          <w:szCs w:val="24"/>
        </w:rPr>
      </w:pPr>
      <w:r w:rsidRPr="0044366B">
        <w:rPr>
          <w:rFonts w:ascii="Times New Roman" w:hAnsi="Times New Roman" w:cs="Times New Roman"/>
          <w:sz w:val="24"/>
          <w:szCs w:val="24"/>
        </w:rPr>
        <w:t xml:space="preserve"> 2. </w:t>
      </w:r>
      <w:r w:rsidR="005D5D02" w:rsidRPr="0044366B">
        <w:rPr>
          <w:rFonts w:ascii="Times New Roman" w:hAnsi="Times New Roman" w:cs="Times New Roman"/>
          <w:sz w:val="24"/>
          <w:szCs w:val="24"/>
        </w:rPr>
        <w:t xml:space="preserve"> </w:t>
      </w:r>
      <w:r w:rsidR="00866237" w:rsidRPr="0044366B">
        <w:rPr>
          <w:rFonts w:ascii="Times New Roman" w:hAnsi="Times New Roman" w:cs="Times New Roman"/>
          <w:sz w:val="24"/>
          <w:szCs w:val="24"/>
        </w:rPr>
        <w:t>Explain</w:t>
      </w:r>
      <w:r w:rsidR="005D5D02" w:rsidRPr="0044366B">
        <w:rPr>
          <w:rFonts w:ascii="Times New Roman" w:hAnsi="Times New Roman" w:cs="Times New Roman"/>
          <w:sz w:val="24"/>
          <w:szCs w:val="24"/>
        </w:rPr>
        <w:t xml:space="preserve"> St. Anselm ontological argument for </w:t>
      </w:r>
      <w:proofErr w:type="gramStart"/>
      <w:r w:rsidR="005D5D02" w:rsidRPr="0044366B">
        <w:rPr>
          <w:rFonts w:ascii="Times New Roman" w:hAnsi="Times New Roman" w:cs="Times New Roman"/>
          <w:sz w:val="24"/>
          <w:szCs w:val="24"/>
        </w:rPr>
        <w:t>gods</w:t>
      </w:r>
      <w:proofErr w:type="gramEnd"/>
      <w:r w:rsidR="005D5D02" w:rsidRPr="0044366B">
        <w:rPr>
          <w:rFonts w:ascii="Times New Roman" w:hAnsi="Times New Roman" w:cs="Times New Roman"/>
          <w:sz w:val="24"/>
          <w:szCs w:val="24"/>
        </w:rPr>
        <w:t xml:space="preserve"> existence. </w:t>
      </w:r>
      <w:proofErr w:type="gramStart"/>
      <w:r w:rsidR="005D5D02" w:rsidRPr="0044366B">
        <w:rPr>
          <w:rFonts w:ascii="Times New Roman" w:hAnsi="Times New Roman" w:cs="Times New Roman"/>
          <w:sz w:val="24"/>
          <w:szCs w:val="24"/>
        </w:rPr>
        <w:t>what</w:t>
      </w:r>
      <w:proofErr w:type="gramEnd"/>
      <w:r w:rsidR="005D5D02" w:rsidRPr="0044366B">
        <w:rPr>
          <w:rFonts w:ascii="Times New Roman" w:hAnsi="Times New Roman" w:cs="Times New Roman"/>
          <w:sz w:val="24"/>
          <w:szCs w:val="24"/>
        </w:rPr>
        <w:t xml:space="preserve"> are your thoughts?</w:t>
      </w:r>
    </w:p>
    <w:p w:rsidR="00484C22" w:rsidRPr="00B76BE6" w:rsidRDefault="0083192C" w:rsidP="00B76BE6">
      <w:pPr>
        <w:spacing w:line="480" w:lineRule="auto"/>
        <w:ind w:firstLine="720"/>
        <w:rPr>
          <w:rFonts w:ascii="Times New Roman" w:hAnsi="Times New Roman" w:cs="Times New Roman"/>
          <w:bCs/>
          <w:color w:val="222222"/>
          <w:sz w:val="24"/>
          <w:szCs w:val="24"/>
        </w:rPr>
      </w:pPr>
      <w:r w:rsidRPr="0044366B">
        <w:rPr>
          <w:rFonts w:ascii="Times New Roman" w:hAnsi="Times New Roman" w:cs="Times New Roman"/>
          <w:bCs/>
          <w:color w:val="222222"/>
          <w:sz w:val="24"/>
          <w:szCs w:val="24"/>
        </w:rPr>
        <w:t>Ontological arguments are about the existence of God. Most of these arguments involve arguing about the status of reality.  These arguments begin with a notion of an earlier proof of the organization of the universe. If the structure proves to be true then the contentions will provide the reasoning of God's existence and consequently why He must exist.</w:t>
      </w:r>
      <w:r w:rsidR="00B76BE6">
        <w:rPr>
          <w:rFonts w:ascii="Times New Roman" w:hAnsi="Times New Roman" w:cs="Times New Roman"/>
          <w:bCs/>
          <w:color w:val="222222"/>
          <w:sz w:val="24"/>
          <w:szCs w:val="24"/>
        </w:rPr>
        <w:t xml:space="preserve"> </w:t>
      </w:r>
      <w:r w:rsidRPr="0083192C">
        <w:rPr>
          <w:rFonts w:ascii="Times New Roman" w:hAnsi="Times New Roman" w:cs="Times New Roman"/>
          <w:bCs/>
          <w:color w:val="222222"/>
          <w:sz w:val="24"/>
          <w:szCs w:val="24"/>
        </w:rPr>
        <w:t xml:space="preserve">Anselm’s </w:t>
      </w:r>
      <w:r w:rsidRPr="0083192C">
        <w:rPr>
          <w:rFonts w:ascii="Times New Roman" w:hAnsi="Times New Roman" w:cs="Times New Roman"/>
          <w:bCs/>
          <w:sz w:val="24"/>
          <w:szCs w:val="24"/>
        </w:rPr>
        <w:t>(c.1033-1109 CE)</w:t>
      </w:r>
      <w:r w:rsidRPr="0083192C">
        <w:rPr>
          <w:rFonts w:ascii="Times New Roman" w:hAnsi="Times New Roman" w:cs="Times New Roman"/>
          <w:bCs/>
          <w:color w:val="222222"/>
          <w:sz w:val="24"/>
          <w:szCs w:val="24"/>
        </w:rPr>
        <w:t xml:space="preserve"> ontology primary aim was to counter that which the fool in the book of Psalms believed in his heart</w:t>
      </w:r>
      <w:r w:rsidR="00EE5F0E" w:rsidRPr="00EE5F0E">
        <w:rPr>
          <w:rFonts w:ascii="Times New Roman" w:eastAsia="Times New Roman" w:hAnsi="Times New Roman" w:cs="Times New Roman"/>
          <w:sz w:val="24"/>
          <w:szCs w:val="24"/>
        </w:rPr>
        <w:t xml:space="preserve"> </w:t>
      </w:r>
      <w:r w:rsidR="00EE5F0E">
        <w:rPr>
          <w:rFonts w:ascii="Times New Roman" w:eastAsia="Times New Roman" w:hAnsi="Times New Roman" w:cs="Times New Roman"/>
          <w:sz w:val="24"/>
          <w:szCs w:val="24"/>
        </w:rPr>
        <w:t xml:space="preserve">(Lowe, </w:t>
      </w:r>
      <w:r w:rsidR="00EE5F0E" w:rsidRPr="00CC5389">
        <w:rPr>
          <w:rFonts w:ascii="Times New Roman" w:eastAsia="Times New Roman" w:hAnsi="Times New Roman" w:cs="Times New Roman"/>
          <w:sz w:val="24"/>
          <w:szCs w:val="24"/>
        </w:rPr>
        <w:t xml:space="preserve">2013). </w:t>
      </w:r>
      <w:r w:rsidRPr="0083192C">
        <w:rPr>
          <w:rFonts w:ascii="Times New Roman" w:hAnsi="Times New Roman" w:cs="Times New Roman"/>
          <w:bCs/>
          <w:color w:val="222222"/>
          <w:sz w:val="24"/>
          <w:szCs w:val="24"/>
        </w:rPr>
        <w:t xml:space="preserve">He believed that there was no existence of a God but at the </w:t>
      </w:r>
      <w:r w:rsidRPr="0083192C">
        <w:rPr>
          <w:rFonts w:ascii="Times New Roman" w:hAnsi="Times New Roman" w:cs="Times New Roman"/>
          <w:bCs/>
          <w:color w:val="222222"/>
          <w:sz w:val="24"/>
          <w:szCs w:val="24"/>
        </w:rPr>
        <w:lastRenderedPageBreak/>
        <w:t>same time the fool was aware of claims of God’s existence. The fool accepts the claims of God’s realities and at the same time himself did not believe the existence of God</w:t>
      </w:r>
      <w:r w:rsidR="002D26F5">
        <w:rPr>
          <w:rFonts w:ascii="Times New Roman" w:hAnsi="Times New Roman" w:cs="Times New Roman"/>
          <w:bCs/>
          <w:color w:val="222222"/>
          <w:sz w:val="24"/>
          <w:szCs w:val="24"/>
        </w:rPr>
        <w:t xml:space="preserve">. </w:t>
      </w:r>
      <w:r w:rsidRPr="0083192C">
        <w:rPr>
          <w:rFonts w:ascii="Times New Roman" w:hAnsi="Times New Roman" w:cs="Times New Roman"/>
          <w:bCs/>
          <w:color w:val="222222"/>
          <w:sz w:val="24"/>
          <w:szCs w:val="24"/>
        </w:rPr>
        <w:t>Also, Anselm’s second aim was to prove that this combination of beliefs by the fool was unstable. Anselm tries to explain the inconsistencies within the fools ideas by explaining that if the person can be able to accept the meaning of saying God exists then he can be made to believe that Good also exists. In his argument, Anselm points out “We certainly believe that you are something than which nothing greater can be conceived.” In this statement, the philosopher wants to explain the existence of God. He tries explains that God is greater</w:t>
      </w:r>
      <w:r w:rsidR="00B76BE6">
        <w:rPr>
          <w:rFonts w:ascii="Times New Roman" w:hAnsi="Times New Roman" w:cs="Times New Roman"/>
          <w:bCs/>
          <w:color w:val="222222"/>
          <w:sz w:val="24"/>
          <w:szCs w:val="24"/>
        </w:rPr>
        <w:t xml:space="preserve"> than</w:t>
      </w:r>
      <w:r w:rsidRPr="0083192C">
        <w:rPr>
          <w:rFonts w:ascii="Times New Roman" w:hAnsi="Times New Roman" w:cs="Times New Roman"/>
          <w:bCs/>
          <w:color w:val="222222"/>
          <w:sz w:val="24"/>
          <w:szCs w:val="24"/>
        </w:rPr>
        <w:t xml:space="preserve"> all human being. If the fool has an understanding of God, therefore, God exists in his understanding and in reality, which is the greatest thing. This claim is subsequently a controversial one. </w:t>
      </w:r>
      <w:r w:rsidR="00B76BE6">
        <w:rPr>
          <w:rFonts w:ascii="Times New Roman" w:hAnsi="Times New Roman" w:cs="Times New Roman"/>
          <w:bCs/>
          <w:color w:val="222222"/>
          <w:sz w:val="24"/>
          <w:szCs w:val="24"/>
        </w:rPr>
        <w:t xml:space="preserve">According to my understanding, I believe that God is a super being who exits in both our mind and the reality. He is the reason why we survive and if it were not for him then basically we would not be alive today. </w:t>
      </w:r>
    </w:p>
    <w:p w:rsidR="00D1031A" w:rsidRPr="0044366B" w:rsidRDefault="005921D8" w:rsidP="00D665D5">
      <w:pPr>
        <w:spacing w:line="480" w:lineRule="auto"/>
        <w:rPr>
          <w:rFonts w:ascii="Times New Roman" w:hAnsi="Times New Roman" w:cs="Times New Roman"/>
          <w:sz w:val="24"/>
          <w:szCs w:val="24"/>
        </w:rPr>
      </w:pPr>
      <w:r w:rsidRPr="0044366B">
        <w:rPr>
          <w:rFonts w:ascii="Times New Roman" w:hAnsi="Times New Roman" w:cs="Times New Roman"/>
          <w:sz w:val="24"/>
          <w:szCs w:val="24"/>
        </w:rPr>
        <w:t xml:space="preserve"> 3. </w:t>
      </w:r>
      <w:r w:rsidR="005D5D02" w:rsidRPr="0044366B">
        <w:rPr>
          <w:rFonts w:ascii="Times New Roman" w:hAnsi="Times New Roman" w:cs="Times New Roman"/>
          <w:sz w:val="24"/>
          <w:szCs w:val="24"/>
        </w:rPr>
        <w:t xml:space="preserve"> </w:t>
      </w:r>
      <w:r w:rsidR="00866237" w:rsidRPr="0044366B">
        <w:rPr>
          <w:rFonts w:ascii="Times New Roman" w:hAnsi="Times New Roman" w:cs="Times New Roman"/>
          <w:sz w:val="24"/>
          <w:szCs w:val="24"/>
        </w:rPr>
        <w:t>Where</w:t>
      </w:r>
      <w:r w:rsidR="005D5D02" w:rsidRPr="0044366B">
        <w:rPr>
          <w:rFonts w:ascii="Times New Roman" w:hAnsi="Times New Roman" w:cs="Times New Roman"/>
          <w:sz w:val="24"/>
          <w:szCs w:val="24"/>
        </w:rPr>
        <w:t xml:space="preserve"> does human knowledge come from according to David </w:t>
      </w:r>
      <w:proofErr w:type="gramStart"/>
      <w:r w:rsidR="005D5D02" w:rsidRPr="0044366B">
        <w:rPr>
          <w:rFonts w:ascii="Times New Roman" w:hAnsi="Times New Roman" w:cs="Times New Roman"/>
          <w:sz w:val="24"/>
          <w:szCs w:val="24"/>
        </w:rPr>
        <w:t>Hume</w:t>
      </w:r>
      <w:proofErr w:type="gramEnd"/>
    </w:p>
    <w:p w:rsidR="002D26F5" w:rsidRDefault="00484C22" w:rsidP="00D665D5">
      <w:pPr>
        <w:pStyle w:val="NormalWeb"/>
        <w:spacing w:line="480" w:lineRule="auto"/>
      </w:pPr>
      <w:r w:rsidRPr="0044366B">
        <w:tab/>
      </w:r>
      <w:r w:rsidR="00B76BE6">
        <w:t xml:space="preserve">David Hume believes that human knowledge is derived from one’s </w:t>
      </w:r>
      <w:r w:rsidR="00FB478C">
        <w:t>experience</w:t>
      </w:r>
      <w:r w:rsidR="00B76BE6">
        <w:t xml:space="preserve">. He gave an example that for instance the knowledge of pure mathematics proves to be secure in the sense that relies purely on ideas without having any other presumption about the world in general. </w:t>
      </w:r>
      <w:r w:rsidR="00476E7C">
        <w:t>The u</w:t>
      </w:r>
      <w:r w:rsidR="004A0AD7">
        <w:t>se of experimental observations that is done without making assumptions based on the material existence</w:t>
      </w:r>
      <w:r w:rsidR="00476E7C">
        <w:t xml:space="preserve"> </w:t>
      </w:r>
      <w:r w:rsidR="002D26F5">
        <w:t>allows us to make use of our experience in terms of forming useful habits</w:t>
      </w:r>
      <w:r w:rsidR="006A349A" w:rsidRPr="006A349A">
        <w:t xml:space="preserve"> </w:t>
      </w:r>
      <w:r w:rsidR="006A349A">
        <w:t xml:space="preserve">(Hume, </w:t>
      </w:r>
      <w:r w:rsidR="006A349A" w:rsidRPr="00CC5389">
        <w:t>(2016).</w:t>
      </w:r>
      <w:r w:rsidR="006A349A">
        <w:t xml:space="preserve"> </w:t>
      </w:r>
      <w:r w:rsidR="002D26F5">
        <w:t xml:space="preserve">He says that the use of epistemological ideas that entails use of pretense to achieve any useful knowledge is meaningless and unreliable at the same time. Hume uses his skepticism to accept that there are limitations regarding human knowledge when it comes to discovering the real aims of disciplines such as math and science. </w:t>
      </w:r>
    </w:p>
    <w:p w:rsidR="00384E91" w:rsidRPr="00E34A32" w:rsidRDefault="002D26F5" w:rsidP="00105A4C">
      <w:pPr>
        <w:pStyle w:val="NormalWeb"/>
        <w:spacing w:line="480" w:lineRule="auto"/>
        <w:ind w:firstLine="720"/>
      </w:pPr>
      <w:r>
        <w:lastRenderedPageBreak/>
        <w:t xml:space="preserve">Hume asserts that </w:t>
      </w:r>
      <w:r w:rsidR="00384E91">
        <w:t xml:space="preserve">sciences have a way of relating to the human nature and this therefore means that it is important for one to study human nature with a science that is focused on moral philosophy. He goes deeper by saying that the foundation of knowledge which is perception is further subdivided into two smaller subsections namely impressions and ideas. The impressions in this case are the foundation of our knowledge which includes sensations and feelings. On the other hand, the ideas are purely related to an individual’s way of thinking based on a person’s beliefs or memory. </w:t>
      </w:r>
      <w:r w:rsidR="00250DC6">
        <w:t>He finally considers c</w:t>
      </w:r>
      <w:r w:rsidR="00105A4C">
        <w:t>olor and smell as being</w:t>
      </w:r>
      <w:r w:rsidR="00250DC6">
        <w:t xml:space="preserve"> sensational idea</w:t>
      </w:r>
      <w:r w:rsidR="00105A4C">
        <w:t>s</w:t>
      </w:r>
      <w:r w:rsidR="00250DC6">
        <w:t xml:space="preserve">. </w:t>
      </w:r>
      <w:r w:rsidR="00384E91">
        <w:t xml:space="preserve">  </w:t>
      </w:r>
    </w:p>
    <w:p w:rsidR="005921D8" w:rsidRPr="0044366B" w:rsidRDefault="005921D8" w:rsidP="00D665D5">
      <w:pPr>
        <w:spacing w:line="480" w:lineRule="auto"/>
        <w:rPr>
          <w:rFonts w:ascii="Times New Roman" w:hAnsi="Times New Roman" w:cs="Times New Roman"/>
          <w:sz w:val="24"/>
          <w:szCs w:val="24"/>
        </w:rPr>
      </w:pPr>
      <w:r w:rsidRPr="0044366B">
        <w:rPr>
          <w:rFonts w:ascii="Times New Roman" w:hAnsi="Times New Roman" w:cs="Times New Roman"/>
          <w:sz w:val="24"/>
          <w:szCs w:val="24"/>
        </w:rPr>
        <w:t xml:space="preserve">4. </w:t>
      </w:r>
      <w:r w:rsidR="005D5D02" w:rsidRPr="0044366B">
        <w:rPr>
          <w:rFonts w:ascii="Times New Roman" w:hAnsi="Times New Roman" w:cs="Times New Roman"/>
          <w:sz w:val="24"/>
          <w:szCs w:val="24"/>
        </w:rPr>
        <w:t xml:space="preserve"> </w:t>
      </w:r>
      <w:r w:rsidR="00866237" w:rsidRPr="0044366B">
        <w:rPr>
          <w:rFonts w:ascii="Times New Roman" w:hAnsi="Times New Roman" w:cs="Times New Roman"/>
          <w:sz w:val="24"/>
          <w:szCs w:val="24"/>
        </w:rPr>
        <w:t>Define</w:t>
      </w:r>
      <w:r w:rsidR="005D5D02" w:rsidRPr="0044366B">
        <w:rPr>
          <w:rFonts w:ascii="Times New Roman" w:hAnsi="Times New Roman" w:cs="Times New Roman"/>
          <w:sz w:val="24"/>
          <w:szCs w:val="24"/>
        </w:rPr>
        <w:t xml:space="preserve"> rationalism and give an example? </w:t>
      </w:r>
    </w:p>
    <w:p w:rsidR="00572F5C" w:rsidRDefault="00572F5C" w:rsidP="00572F5C">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Rationalism can be described as a straight forward method of thinking that assumes that knowledge can be obtained outside an individual’s experience. That is to mean that experience is not a necessity to the acquisition of knowledge. Personally, I have of an expression, “kindly be rational”</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this comes at times when we tend to react in an emotional way. This is when our acts are inspired by factors that might not make sense to some other people such as use of our senses or feelings to react to something. </w:t>
      </w:r>
    </w:p>
    <w:p w:rsidR="00560AA8" w:rsidRDefault="0036691A" w:rsidP="0036691A">
      <w:pPr>
        <w:spacing w:after="0" w:line="480" w:lineRule="auto"/>
        <w:ind w:firstLine="720"/>
        <w:rPr>
          <w:rFonts w:ascii="Times New Roman" w:hAnsi="Times New Roman" w:cs="Times New Roman"/>
          <w:sz w:val="24"/>
          <w:szCs w:val="24"/>
        </w:rPr>
      </w:pPr>
      <w:r>
        <w:rPr>
          <w:rFonts w:ascii="Times New Roman" w:eastAsia="Times New Roman" w:hAnsi="Times New Roman" w:cs="Times New Roman"/>
          <w:sz w:val="24"/>
          <w:szCs w:val="24"/>
        </w:rPr>
        <w:t xml:space="preserve">Essentially, it is thought that rationalism relies on reason as the main source of knowledge. That is to mean that rationalism is not based on sensory but rather through one’s intellectualism. That is why those who believe in rationalism claim that knowledge can be attained by reasoning. It is believed that we gain knowledge not by experience by purposely through reasoning. A good example to illustrate rationalism is by use of Math. As a rationalist, you don’t have to gain any experience for you to know that </w:t>
      </w:r>
      <w:r w:rsidR="00560AA8" w:rsidRPr="0044366B">
        <w:rPr>
          <w:rFonts w:ascii="Times New Roman" w:hAnsi="Times New Roman" w:cs="Times New Roman"/>
          <w:sz w:val="24"/>
          <w:szCs w:val="24"/>
        </w:rPr>
        <w:t xml:space="preserve">1+1=2. </w:t>
      </w:r>
      <w:r>
        <w:rPr>
          <w:rFonts w:ascii="Times New Roman" w:hAnsi="Times New Roman" w:cs="Times New Roman"/>
          <w:sz w:val="24"/>
          <w:szCs w:val="24"/>
        </w:rPr>
        <w:t xml:space="preserve">All you need so to have an understanding of the concept at hand to know the answer. </w:t>
      </w:r>
    </w:p>
    <w:p w:rsidR="0036691A" w:rsidRPr="0044366B" w:rsidRDefault="0036691A" w:rsidP="0036691A">
      <w:pPr>
        <w:spacing w:after="0" w:line="480" w:lineRule="auto"/>
        <w:ind w:firstLine="720"/>
        <w:rPr>
          <w:rFonts w:ascii="Times New Roman" w:hAnsi="Times New Roman" w:cs="Times New Roman"/>
          <w:sz w:val="24"/>
          <w:szCs w:val="24"/>
        </w:rPr>
      </w:pPr>
    </w:p>
    <w:p w:rsidR="005D5D02" w:rsidRPr="0044366B" w:rsidRDefault="005921D8" w:rsidP="00D665D5">
      <w:pPr>
        <w:spacing w:line="480" w:lineRule="auto"/>
        <w:rPr>
          <w:rFonts w:ascii="Times New Roman" w:hAnsi="Times New Roman" w:cs="Times New Roman"/>
          <w:sz w:val="24"/>
          <w:szCs w:val="24"/>
        </w:rPr>
      </w:pPr>
      <w:r w:rsidRPr="0044366B">
        <w:rPr>
          <w:rFonts w:ascii="Times New Roman" w:hAnsi="Times New Roman" w:cs="Times New Roman"/>
          <w:sz w:val="24"/>
          <w:szCs w:val="24"/>
        </w:rPr>
        <w:t xml:space="preserve">5. </w:t>
      </w:r>
      <w:r w:rsidR="005D5D02" w:rsidRPr="0044366B">
        <w:rPr>
          <w:rFonts w:ascii="Times New Roman" w:hAnsi="Times New Roman" w:cs="Times New Roman"/>
          <w:sz w:val="24"/>
          <w:szCs w:val="24"/>
        </w:rPr>
        <w:t>Define Empiricism and explain why David Hume is considered an empiricist?</w:t>
      </w:r>
    </w:p>
    <w:p w:rsidR="00DC389E" w:rsidRDefault="0036691A" w:rsidP="00DC389E">
      <w:pPr>
        <w:pStyle w:val="NormalWeb"/>
        <w:spacing w:line="480" w:lineRule="auto"/>
        <w:ind w:firstLine="720"/>
      </w:pPr>
      <w:r>
        <w:lastRenderedPageBreak/>
        <w:t xml:space="preserve">Empiricism </w:t>
      </w:r>
      <w:r w:rsidR="00FB478C">
        <w:t xml:space="preserve">is a theory that believes that an individual’s knowledge is attained </w:t>
      </w:r>
      <w:r w:rsidR="00C82570">
        <w:t>primary</w:t>
      </w:r>
      <w:r w:rsidR="00FB478C">
        <w:t xml:space="preserve"> on the sensory experience. It states that empirical evidence is attained purposely through idea formation and not through traditions or by use of innate ideas. It is a philosophy of science that relies majorly in evidence, in most cases in the experiment discoveries. It is applied by natural scientists who claim that knowledge is attained on the basis of one’s experience and that the attained knowledge is tentative in that it can be corrected and falsified at the same time</w:t>
      </w:r>
      <w:r w:rsidR="002C4B01" w:rsidRPr="002C4B01">
        <w:t xml:space="preserve"> </w:t>
      </w:r>
      <w:r w:rsidR="002C4B01">
        <w:t>(Hume, 2016).</w:t>
      </w:r>
      <w:r w:rsidR="00FB478C">
        <w:t xml:space="preserve"> David Hume is an e</w:t>
      </w:r>
      <w:r w:rsidR="00560AA8" w:rsidRPr="0044366B">
        <w:t>mpiricist</w:t>
      </w:r>
      <w:r w:rsidR="00FB478C">
        <w:t xml:space="preserve"> because he believes that an individual attains knowledge based on experience. </w:t>
      </w:r>
      <w:r w:rsidR="00C82570">
        <w:t xml:space="preserve">Hume argues that rationalists make use of definitions such as 1+1=2 with no real knowledge other than pointing out the meaning of the terms. He calms that as an </w:t>
      </w:r>
      <w:r w:rsidR="00C82570">
        <w:t>e</w:t>
      </w:r>
      <w:r w:rsidR="00DC389E">
        <w:t xml:space="preserve">mpiricist, provided one gets to understand the meaning of a certain term, he/she can be able to make an analysis of it without learning anything based on what the term might describe. </w:t>
      </w:r>
    </w:p>
    <w:p w:rsidR="00DC389E" w:rsidRDefault="00DC389E" w:rsidP="00DC389E">
      <w:pPr>
        <w:pStyle w:val="NormalWeb"/>
        <w:spacing w:line="480" w:lineRule="auto"/>
        <w:ind w:firstLine="720"/>
      </w:pPr>
    </w:p>
    <w:p w:rsidR="00CC5389" w:rsidRDefault="00CC5389" w:rsidP="00DC389E">
      <w:pPr>
        <w:pStyle w:val="NormalWeb"/>
        <w:spacing w:line="480" w:lineRule="auto"/>
        <w:ind w:firstLine="720"/>
      </w:pPr>
    </w:p>
    <w:p w:rsidR="00CC5389" w:rsidRDefault="00CC5389" w:rsidP="00DC389E">
      <w:pPr>
        <w:pStyle w:val="NormalWeb"/>
        <w:spacing w:line="480" w:lineRule="auto"/>
        <w:ind w:firstLine="720"/>
      </w:pPr>
    </w:p>
    <w:p w:rsidR="00CC5389" w:rsidRDefault="00CC5389" w:rsidP="00DC389E">
      <w:pPr>
        <w:pStyle w:val="NormalWeb"/>
        <w:spacing w:line="480" w:lineRule="auto"/>
        <w:ind w:firstLine="720"/>
      </w:pPr>
    </w:p>
    <w:p w:rsidR="00CC5389" w:rsidRDefault="00CC5389" w:rsidP="00DC389E">
      <w:pPr>
        <w:pStyle w:val="NormalWeb"/>
        <w:spacing w:line="480" w:lineRule="auto"/>
        <w:ind w:firstLine="720"/>
      </w:pPr>
    </w:p>
    <w:p w:rsidR="00CC5389" w:rsidRDefault="00CC5389" w:rsidP="00DC389E">
      <w:pPr>
        <w:pStyle w:val="NormalWeb"/>
        <w:spacing w:line="480" w:lineRule="auto"/>
        <w:ind w:firstLine="720"/>
      </w:pPr>
    </w:p>
    <w:p w:rsidR="00CC5389" w:rsidRDefault="00CC5389" w:rsidP="00DC389E">
      <w:pPr>
        <w:pStyle w:val="NormalWeb"/>
        <w:spacing w:line="480" w:lineRule="auto"/>
        <w:ind w:firstLine="720"/>
      </w:pPr>
    </w:p>
    <w:p w:rsidR="00CC5389" w:rsidRDefault="00CC5389" w:rsidP="00DC389E">
      <w:pPr>
        <w:pStyle w:val="NormalWeb"/>
        <w:spacing w:line="480" w:lineRule="auto"/>
        <w:ind w:firstLine="720"/>
      </w:pPr>
    </w:p>
    <w:p w:rsidR="00CC5389" w:rsidRDefault="00CC5389" w:rsidP="00CC5389">
      <w:pPr>
        <w:pStyle w:val="NormalWeb"/>
        <w:spacing w:line="480" w:lineRule="auto"/>
        <w:ind w:firstLine="720"/>
        <w:jc w:val="center"/>
      </w:pPr>
      <w:r>
        <w:lastRenderedPageBreak/>
        <w:t xml:space="preserve">References </w:t>
      </w:r>
    </w:p>
    <w:p w:rsidR="00CC5389" w:rsidRDefault="00CC5389" w:rsidP="00CC5389">
      <w:pPr>
        <w:spacing w:after="0" w:line="240" w:lineRule="auto"/>
        <w:rPr>
          <w:rFonts w:ascii="Times New Roman" w:eastAsia="Times New Roman" w:hAnsi="Times New Roman" w:cs="Times New Roman"/>
          <w:i/>
          <w:iCs/>
          <w:sz w:val="24"/>
          <w:szCs w:val="24"/>
        </w:rPr>
      </w:pPr>
      <w:r w:rsidRPr="00CC5389">
        <w:rPr>
          <w:rFonts w:ascii="Times New Roman" w:eastAsia="Times New Roman" w:hAnsi="Times New Roman" w:cs="Times New Roman"/>
          <w:sz w:val="24"/>
          <w:szCs w:val="24"/>
        </w:rPr>
        <w:t xml:space="preserve">Descartes, R. (2013). </w:t>
      </w:r>
      <w:r w:rsidRPr="00CC5389">
        <w:rPr>
          <w:rFonts w:ascii="Times New Roman" w:eastAsia="Times New Roman" w:hAnsi="Times New Roman" w:cs="Times New Roman"/>
          <w:i/>
          <w:iCs/>
          <w:sz w:val="24"/>
          <w:szCs w:val="24"/>
        </w:rPr>
        <w:t xml:space="preserve">René Descartes: Meditations on first philosophy: With selections from the </w:t>
      </w:r>
    </w:p>
    <w:p w:rsidR="00CC5389" w:rsidRDefault="00CC5389" w:rsidP="00CC538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i/>
          <w:iCs/>
          <w:sz w:val="24"/>
          <w:szCs w:val="24"/>
        </w:rPr>
        <w:tab/>
      </w:r>
      <w:proofErr w:type="gramStart"/>
      <w:r w:rsidRPr="00CC5389">
        <w:rPr>
          <w:rFonts w:ascii="Times New Roman" w:eastAsia="Times New Roman" w:hAnsi="Times New Roman" w:cs="Times New Roman"/>
          <w:i/>
          <w:iCs/>
          <w:sz w:val="24"/>
          <w:szCs w:val="24"/>
        </w:rPr>
        <w:t>objections</w:t>
      </w:r>
      <w:proofErr w:type="gramEnd"/>
      <w:r w:rsidRPr="00CC5389">
        <w:rPr>
          <w:rFonts w:ascii="Times New Roman" w:eastAsia="Times New Roman" w:hAnsi="Times New Roman" w:cs="Times New Roman"/>
          <w:i/>
          <w:iCs/>
          <w:sz w:val="24"/>
          <w:szCs w:val="24"/>
        </w:rPr>
        <w:t xml:space="preserve"> and replies</w:t>
      </w:r>
      <w:r w:rsidRPr="00CC5389">
        <w:rPr>
          <w:rFonts w:ascii="Times New Roman" w:eastAsia="Times New Roman" w:hAnsi="Times New Roman" w:cs="Times New Roman"/>
          <w:sz w:val="24"/>
          <w:szCs w:val="24"/>
        </w:rPr>
        <w:t xml:space="preserve">. </w:t>
      </w:r>
      <w:proofErr w:type="gramStart"/>
      <w:r w:rsidRPr="00CC5389">
        <w:rPr>
          <w:rFonts w:ascii="Times New Roman" w:eastAsia="Times New Roman" w:hAnsi="Times New Roman" w:cs="Times New Roman"/>
          <w:sz w:val="24"/>
          <w:szCs w:val="24"/>
        </w:rPr>
        <w:t>Cambridge University Press.</w:t>
      </w:r>
      <w:proofErr w:type="gramEnd"/>
    </w:p>
    <w:p w:rsidR="00CC5389" w:rsidRPr="00CC5389" w:rsidRDefault="00CC5389" w:rsidP="00CC5389">
      <w:pPr>
        <w:spacing w:after="0" w:line="240" w:lineRule="auto"/>
        <w:rPr>
          <w:rFonts w:ascii="Times New Roman" w:eastAsia="Times New Roman" w:hAnsi="Times New Roman" w:cs="Times New Roman"/>
          <w:sz w:val="24"/>
          <w:szCs w:val="24"/>
        </w:rPr>
      </w:pPr>
    </w:p>
    <w:p w:rsidR="00CC5389" w:rsidRDefault="00CC5389" w:rsidP="00CC5389">
      <w:pPr>
        <w:spacing w:after="0" w:line="240" w:lineRule="auto"/>
        <w:rPr>
          <w:rFonts w:ascii="Times New Roman" w:eastAsia="Times New Roman" w:hAnsi="Times New Roman" w:cs="Times New Roman"/>
          <w:i/>
          <w:iCs/>
          <w:sz w:val="24"/>
          <w:szCs w:val="24"/>
        </w:rPr>
      </w:pPr>
      <w:r w:rsidRPr="00CC5389">
        <w:rPr>
          <w:rFonts w:ascii="Times New Roman" w:eastAsia="Times New Roman" w:hAnsi="Times New Roman" w:cs="Times New Roman"/>
          <w:sz w:val="24"/>
          <w:szCs w:val="24"/>
        </w:rPr>
        <w:t xml:space="preserve">Lowe, E. J. (2013). </w:t>
      </w:r>
      <w:proofErr w:type="gramStart"/>
      <w:r w:rsidRPr="00CC5389">
        <w:rPr>
          <w:rFonts w:ascii="Times New Roman" w:eastAsia="Times New Roman" w:hAnsi="Times New Roman" w:cs="Times New Roman"/>
          <w:sz w:val="24"/>
          <w:szCs w:val="24"/>
        </w:rPr>
        <w:t>The ontological argument.</w:t>
      </w:r>
      <w:proofErr w:type="gramEnd"/>
      <w:r w:rsidRPr="00CC5389">
        <w:rPr>
          <w:rFonts w:ascii="Times New Roman" w:eastAsia="Times New Roman" w:hAnsi="Times New Roman" w:cs="Times New Roman"/>
          <w:sz w:val="24"/>
          <w:szCs w:val="24"/>
        </w:rPr>
        <w:t xml:space="preserve"> In </w:t>
      </w:r>
      <w:proofErr w:type="spellStart"/>
      <w:r w:rsidRPr="00CC5389">
        <w:rPr>
          <w:rFonts w:ascii="Times New Roman" w:eastAsia="Times New Roman" w:hAnsi="Times New Roman" w:cs="Times New Roman"/>
          <w:i/>
          <w:iCs/>
          <w:sz w:val="24"/>
          <w:szCs w:val="24"/>
        </w:rPr>
        <w:t>Routledge</w:t>
      </w:r>
      <w:proofErr w:type="spellEnd"/>
      <w:r w:rsidRPr="00CC5389">
        <w:rPr>
          <w:rFonts w:ascii="Times New Roman" w:eastAsia="Times New Roman" w:hAnsi="Times New Roman" w:cs="Times New Roman"/>
          <w:i/>
          <w:iCs/>
          <w:sz w:val="24"/>
          <w:szCs w:val="24"/>
        </w:rPr>
        <w:t xml:space="preserve"> Companion to Philosophy of </w:t>
      </w:r>
    </w:p>
    <w:p w:rsidR="00CC5389" w:rsidRDefault="00CC5389" w:rsidP="00CC538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i/>
          <w:iCs/>
          <w:sz w:val="24"/>
          <w:szCs w:val="24"/>
        </w:rPr>
        <w:tab/>
      </w:r>
      <w:r w:rsidRPr="00CC5389">
        <w:rPr>
          <w:rFonts w:ascii="Times New Roman" w:eastAsia="Times New Roman" w:hAnsi="Times New Roman" w:cs="Times New Roman"/>
          <w:i/>
          <w:iCs/>
          <w:sz w:val="24"/>
          <w:szCs w:val="24"/>
        </w:rPr>
        <w:t>Religion</w:t>
      </w:r>
      <w:r w:rsidRPr="00CC5389">
        <w:rPr>
          <w:rFonts w:ascii="Times New Roman" w:eastAsia="Times New Roman" w:hAnsi="Times New Roman" w:cs="Times New Roman"/>
          <w:sz w:val="24"/>
          <w:szCs w:val="24"/>
        </w:rPr>
        <w:t xml:space="preserve"> (pp. 413-422). </w:t>
      </w:r>
      <w:proofErr w:type="spellStart"/>
      <w:proofErr w:type="gramStart"/>
      <w:r w:rsidRPr="00CC5389">
        <w:rPr>
          <w:rFonts w:ascii="Times New Roman" w:eastAsia="Times New Roman" w:hAnsi="Times New Roman" w:cs="Times New Roman"/>
          <w:sz w:val="24"/>
          <w:szCs w:val="24"/>
        </w:rPr>
        <w:t>Routledge</w:t>
      </w:r>
      <w:proofErr w:type="spellEnd"/>
      <w:r w:rsidRPr="00CC5389">
        <w:rPr>
          <w:rFonts w:ascii="Times New Roman" w:eastAsia="Times New Roman" w:hAnsi="Times New Roman" w:cs="Times New Roman"/>
          <w:sz w:val="24"/>
          <w:szCs w:val="24"/>
        </w:rPr>
        <w:t>.</w:t>
      </w:r>
      <w:proofErr w:type="gramEnd"/>
    </w:p>
    <w:p w:rsidR="00CC5389" w:rsidRPr="00CC5389" w:rsidRDefault="00CC5389" w:rsidP="00CC5389">
      <w:pPr>
        <w:spacing w:after="0" w:line="240" w:lineRule="auto"/>
        <w:rPr>
          <w:rFonts w:ascii="Times New Roman" w:eastAsia="Times New Roman" w:hAnsi="Times New Roman" w:cs="Times New Roman"/>
          <w:sz w:val="24"/>
          <w:szCs w:val="24"/>
        </w:rPr>
      </w:pPr>
    </w:p>
    <w:p w:rsidR="00CC5389" w:rsidRDefault="00CC5389" w:rsidP="00CC5389">
      <w:pPr>
        <w:spacing w:after="0" w:line="240" w:lineRule="auto"/>
        <w:rPr>
          <w:rFonts w:ascii="Times New Roman" w:eastAsia="Times New Roman" w:hAnsi="Times New Roman" w:cs="Times New Roman"/>
          <w:i/>
          <w:iCs/>
          <w:sz w:val="24"/>
          <w:szCs w:val="24"/>
        </w:rPr>
      </w:pPr>
      <w:r w:rsidRPr="00CC5389">
        <w:rPr>
          <w:rFonts w:ascii="Times New Roman" w:eastAsia="Times New Roman" w:hAnsi="Times New Roman" w:cs="Times New Roman"/>
          <w:sz w:val="24"/>
          <w:szCs w:val="24"/>
        </w:rPr>
        <w:t xml:space="preserve">Hume, D. (2016). </w:t>
      </w:r>
      <w:proofErr w:type="gramStart"/>
      <w:r w:rsidRPr="00CC5389">
        <w:rPr>
          <w:rFonts w:ascii="Times New Roman" w:eastAsia="Times New Roman" w:hAnsi="Times New Roman" w:cs="Times New Roman"/>
          <w:sz w:val="24"/>
          <w:szCs w:val="24"/>
        </w:rPr>
        <w:t>An enquiry concerning human understanding.</w:t>
      </w:r>
      <w:proofErr w:type="gramEnd"/>
      <w:r w:rsidRPr="00CC5389">
        <w:rPr>
          <w:rFonts w:ascii="Times New Roman" w:eastAsia="Times New Roman" w:hAnsi="Times New Roman" w:cs="Times New Roman"/>
          <w:sz w:val="24"/>
          <w:szCs w:val="24"/>
        </w:rPr>
        <w:t xml:space="preserve"> In </w:t>
      </w:r>
      <w:r w:rsidRPr="00CC5389">
        <w:rPr>
          <w:rFonts w:ascii="Times New Roman" w:eastAsia="Times New Roman" w:hAnsi="Times New Roman" w:cs="Times New Roman"/>
          <w:i/>
          <w:iCs/>
          <w:sz w:val="24"/>
          <w:szCs w:val="24"/>
        </w:rPr>
        <w:t xml:space="preserve">Seven Masterpieces of </w:t>
      </w:r>
    </w:p>
    <w:p w:rsidR="00CC5389" w:rsidRDefault="00CC5389" w:rsidP="00CC5389">
      <w:pPr>
        <w:spacing w:after="0" w:line="240" w:lineRule="auto"/>
        <w:rPr>
          <w:rFonts w:ascii="Times New Roman" w:eastAsia="Times New Roman" w:hAnsi="Times New Roman" w:cs="Times New Roman"/>
          <w:i/>
          <w:iCs/>
          <w:sz w:val="24"/>
          <w:szCs w:val="24"/>
        </w:rPr>
      </w:pPr>
    </w:p>
    <w:p w:rsidR="00CC5389" w:rsidRPr="00CC5389" w:rsidRDefault="00CC5389" w:rsidP="00CC538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i/>
          <w:iCs/>
          <w:sz w:val="24"/>
          <w:szCs w:val="24"/>
        </w:rPr>
        <w:tab/>
      </w:r>
      <w:r w:rsidRPr="00CC5389">
        <w:rPr>
          <w:rFonts w:ascii="Times New Roman" w:eastAsia="Times New Roman" w:hAnsi="Times New Roman" w:cs="Times New Roman"/>
          <w:i/>
          <w:iCs/>
          <w:sz w:val="24"/>
          <w:szCs w:val="24"/>
        </w:rPr>
        <w:t>Philosophy</w:t>
      </w:r>
      <w:r w:rsidRPr="00CC5389">
        <w:rPr>
          <w:rFonts w:ascii="Times New Roman" w:eastAsia="Times New Roman" w:hAnsi="Times New Roman" w:cs="Times New Roman"/>
          <w:sz w:val="24"/>
          <w:szCs w:val="24"/>
        </w:rPr>
        <w:t xml:space="preserve"> (pp. 191-284). </w:t>
      </w:r>
      <w:proofErr w:type="spellStart"/>
      <w:proofErr w:type="gramStart"/>
      <w:r w:rsidRPr="00CC5389">
        <w:rPr>
          <w:rFonts w:ascii="Times New Roman" w:eastAsia="Times New Roman" w:hAnsi="Times New Roman" w:cs="Times New Roman"/>
          <w:sz w:val="24"/>
          <w:szCs w:val="24"/>
        </w:rPr>
        <w:t>Routledge</w:t>
      </w:r>
      <w:proofErr w:type="spellEnd"/>
      <w:r w:rsidRPr="00CC5389">
        <w:rPr>
          <w:rFonts w:ascii="Times New Roman" w:eastAsia="Times New Roman" w:hAnsi="Times New Roman" w:cs="Times New Roman"/>
          <w:sz w:val="24"/>
          <w:szCs w:val="24"/>
        </w:rPr>
        <w:t>.</w:t>
      </w:r>
      <w:proofErr w:type="gramEnd"/>
    </w:p>
    <w:p w:rsidR="00CC5389" w:rsidRPr="0044366B" w:rsidRDefault="00CC5389" w:rsidP="00CC5389">
      <w:pPr>
        <w:pStyle w:val="NormalWeb"/>
        <w:spacing w:line="480" w:lineRule="auto"/>
        <w:ind w:firstLine="720"/>
      </w:pPr>
    </w:p>
    <w:p w:rsidR="00560AA8" w:rsidRPr="0044366B" w:rsidRDefault="00560AA8" w:rsidP="00D665D5">
      <w:pPr>
        <w:spacing w:line="480" w:lineRule="auto"/>
        <w:rPr>
          <w:rFonts w:ascii="Times New Roman" w:hAnsi="Times New Roman" w:cs="Times New Roman"/>
          <w:sz w:val="24"/>
          <w:szCs w:val="24"/>
        </w:rPr>
      </w:pPr>
    </w:p>
    <w:sectPr w:rsidR="00560AA8" w:rsidRPr="0044366B">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D2835" w:rsidRDefault="002D2835" w:rsidP="00932E02">
      <w:pPr>
        <w:spacing w:after="0" w:line="240" w:lineRule="auto"/>
      </w:pPr>
      <w:r>
        <w:separator/>
      </w:r>
    </w:p>
  </w:endnote>
  <w:endnote w:type="continuationSeparator" w:id="0">
    <w:p w:rsidR="002D2835" w:rsidRDefault="002D2835" w:rsidP="00932E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D2835" w:rsidRDefault="002D2835" w:rsidP="00932E02">
      <w:pPr>
        <w:spacing w:after="0" w:line="240" w:lineRule="auto"/>
      </w:pPr>
      <w:r>
        <w:separator/>
      </w:r>
    </w:p>
  </w:footnote>
  <w:footnote w:type="continuationSeparator" w:id="0">
    <w:p w:rsidR="002D2835" w:rsidRDefault="002D2835" w:rsidP="00932E0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13762127"/>
      <w:docPartObj>
        <w:docPartGallery w:val="Page Numbers (Top of Page)"/>
        <w:docPartUnique/>
      </w:docPartObj>
    </w:sdtPr>
    <w:sdtEndPr>
      <w:rPr>
        <w:noProof/>
      </w:rPr>
    </w:sdtEndPr>
    <w:sdtContent>
      <w:p w:rsidR="00932E02" w:rsidRDefault="00932E02">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932E02" w:rsidRDefault="00932E0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SzNDI1NbI0MTMxNDVW0lEKTi0uzszPAykwrAUAfWH94iwAAAA="/>
  </w:docVars>
  <w:rsids>
    <w:rsidRoot w:val="005D5D02"/>
    <w:rsid w:val="00105A4C"/>
    <w:rsid w:val="00250DC6"/>
    <w:rsid w:val="002C4B01"/>
    <w:rsid w:val="002D26F5"/>
    <w:rsid w:val="002D2835"/>
    <w:rsid w:val="00334EE0"/>
    <w:rsid w:val="0036691A"/>
    <w:rsid w:val="00384E91"/>
    <w:rsid w:val="0044366B"/>
    <w:rsid w:val="00476DDB"/>
    <w:rsid w:val="00476E7C"/>
    <w:rsid w:val="00484C22"/>
    <w:rsid w:val="004A0AD7"/>
    <w:rsid w:val="00557F83"/>
    <w:rsid w:val="00560AA8"/>
    <w:rsid w:val="00572F5C"/>
    <w:rsid w:val="005921D8"/>
    <w:rsid w:val="005D5D02"/>
    <w:rsid w:val="006A349A"/>
    <w:rsid w:val="0083192C"/>
    <w:rsid w:val="00866237"/>
    <w:rsid w:val="00932E02"/>
    <w:rsid w:val="00A2117C"/>
    <w:rsid w:val="00B76BE6"/>
    <w:rsid w:val="00C82570"/>
    <w:rsid w:val="00CC5389"/>
    <w:rsid w:val="00D1031A"/>
    <w:rsid w:val="00D665D5"/>
    <w:rsid w:val="00DC389E"/>
    <w:rsid w:val="00E34A32"/>
    <w:rsid w:val="00EE5F0E"/>
    <w:rsid w:val="00F438C1"/>
    <w:rsid w:val="00FB47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84C2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484C22"/>
    <w:rPr>
      <w:color w:val="0000FF"/>
      <w:u w:val="single"/>
    </w:rPr>
  </w:style>
  <w:style w:type="character" w:styleId="Emphasis">
    <w:name w:val="Emphasis"/>
    <w:basedOn w:val="DefaultParagraphFont"/>
    <w:uiPriority w:val="20"/>
    <w:qFormat/>
    <w:rsid w:val="00484C22"/>
    <w:rPr>
      <w:i/>
      <w:iCs/>
    </w:rPr>
  </w:style>
  <w:style w:type="paragraph" w:styleId="Header">
    <w:name w:val="header"/>
    <w:basedOn w:val="Normal"/>
    <w:link w:val="HeaderChar"/>
    <w:uiPriority w:val="99"/>
    <w:unhideWhenUsed/>
    <w:rsid w:val="00932E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2E02"/>
  </w:style>
  <w:style w:type="paragraph" w:styleId="Footer">
    <w:name w:val="footer"/>
    <w:basedOn w:val="Normal"/>
    <w:link w:val="FooterChar"/>
    <w:uiPriority w:val="99"/>
    <w:unhideWhenUsed/>
    <w:rsid w:val="00932E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2E0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84C2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484C22"/>
    <w:rPr>
      <w:color w:val="0000FF"/>
      <w:u w:val="single"/>
    </w:rPr>
  </w:style>
  <w:style w:type="character" w:styleId="Emphasis">
    <w:name w:val="Emphasis"/>
    <w:basedOn w:val="DefaultParagraphFont"/>
    <w:uiPriority w:val="20"/>
    <w:qFormat/>
    <w:rsid w:val="00484C22"/>
    <w:rPr>
      <w:i/>
      <w:iCs/>
    </w:rPr>
  </w:style>
  <w:style w:type="paragraph" w:styleId="Header">
    <w:name w:val="header"/>
    <w:basedOn w:val="Normal"/>
    <w:link w:val="HeaderChar"/>
    <w:uiPriority w:val="99"/>
    <w:unhideWhenUsed/>
    <w:rsid w:val="00932E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2E02"/>
  </w:style>
  <w:style w:type="paragraph" w:styleId="Footer">
    <w:name w:val="footer"/>
    <w:basedOn w:val="Normal"/>
    <w:link w:val="FooterChar"/>
    <w:uiPriority w:val="99"/>
    <w:unhideWhenUsed/>
    <w:rsid w:val="00932E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2E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2422089">
      <w:bodyDiv w:val="1"/>
      <w:marLeft w:val="0"/>
      <w:marRight w:val="0"/>
      <w:marTop w:val="0"/>
      <w:marBottom w:val="0"/>
      <w:divBdr>
        <w:top w:val="none" w:sz="0" w:space="0" w:color="auto"/>
        <w:left w:val="none" w:sz="0" w:space="0" w:color="auto"/>
        <w:bottom w:val="none" w:sz="0" w:space="0" w:color="auto"/>
        <w:right w:val="none" w:sz="0" w:space="0" w:color="auto"/>
      </w:divBdr>
    </w:div>
    <w:div w:id="487331294">
      <w:bodyDiv w:val="1"/>
      <w:marLeft w:val="0"/>
      <w:marRight w:val="0"/>
      <w:marTop w:val="0"/>
      <w:marBottom w:val="0"/>
      <w:divBdr>
        <w:top w:val="none" w:sz="0" w:space="0" w:color="auto"/>
        <w:left w:val="none" w:sz="0" w:space="0" w:color="auto"/>
        <w:bottom w:val="none" w:sz="0" w:space="0" w:color="auto"/>
        <w:right w:val="none" w:sz="0" w:space="0" w:color="auto"/>
      </w:divBdr>
      <w:divsChild>
        <w:div w:id="897546996">
          <w:marLeft w:val="0"/>
          <w:marRight w:val="0"/>
          <w:marTop w:val="0"/>
          <w:marBottom w:val="0"/>
          <w:divBdr>
            <w:top w:val="none" w:sz="0" w:space="0" w:color="auto"/>
            <w:left w:val="none" w:sz="0" w:space="0" w:color="auto"/>
            <w:bottom w:val="none" w:sz="0" w:space="0" w:color="auto"/>
            <w:right w:val="none" w:sz="0" w:space="0" w:color="auto"/>
          </w:divBdr>
        </w:div>
      </w:divsChild>
    </w:div>
    <w:div w:id="487331407">
      <w:bodyDiv w:val="1"/>
      <w:marLeft w:val="0"/>
      <w:marRight w:val="0"/>
      <w:marTop w:val="0"/>
      <w:marBottom w:val="0"/>
      <w:divBdr>
        <w:top w:val="none" w:sz="0" w:space="0" w:color="auto"/>
        <w:left w:val="none" w:sz="0" w:space="0" w:color="auto"/>
        <w:bottom w:val="none" w:sz="0" w:space="0" w:color="auto"/>
        <w:right w:val="none" w:sz="0" w:space="0" w:color="auto"/>
      </w:divBdr>
      <w:divsChild>
        <w:div w:id="968436019">
          <w:marLeft w:val="0"/>
          <w:marRight w:val="0"/>
          <w:marTop w:val="0"/>
          <w:marBottom w:val="0"/>
          <w:divBdr>
            <w:top w:val="none" w:sz="0" w:space="0" w:color="auto"/>
            <w:left w:val="none" w:sz="0" w:space="0" w:color="auto"/>
            <w:bottom w:val="none" w:sz="0" w:space="0" w:color="auto"/>
            <w:right w:val="none" w:sz="0" w:space="0" w:color="auto"/>
          </w:divBdr>
        </w:div>
      </w:divsChild>
    </w:div>
    <w:div w:id="746995961">
      <w:bodyDiv w:val="1"/>
      <w:marLeft w:val="0"/>
      <w:marRight w:val="0"/>
      <w:marTop w:val="0"/>
      <w:marBottom w:val="0"/>
      <w:divBdr>
        <w:top w:val="none" w:sz="0" w:space="0" w:color="auto"/>
        <w:left w:val="none" w:sz="0" w:space="0" w:color="auto"/>
        <w:bottom w:val="none" w:sz="0" w:space="0" w:color="auto"/>
        <w:right w:val="none" w:sz="0" w:space="0" w:color="auto"/>
      </w:divBdr>
    </w:div>
    <w:div w:id="758867393">
      <w:bodyDiv w:val="1"/>
      <w:marLeft w:val="0"/>
      <w:marRight w:val="0"/>
      <w:marTop w:val="0"/>
      <w:marBottom w:val="0"/>
      <w:divBdr>
        <w:top w:val="none" w:sz="0" w:space="0" w:color="auto"/>
        <w:left w:val="none" w:sz="0" w:space="0" w:color="auto"/>
        <w:bottom w:val="none" w:sz="0" w:space="0" w:color="auto"/>
        <w:right w:val="none" w:sz="0" w:space="0" w:color="auto"/>
      </w:divBdr>
      <w:divsChild>
        <w:div w:id="212893369">
          <w:marLeft w:val="0"/>
          <w:marRight w:val="0"/>
          <w:marTop w:val="0"/>
          <w:marBottom w:val="0"/>
          <w:divBdr>
            <w:top w:val="none" w:sz="0" w:space="0" w:color="auto"/>
            <w:left w:val="none" w:sz="0" w:space="0" w:color="auto"/>
            <w:bottom w:val="none" w:sz="0" w:space="0" w:color="auto"/>
            <w:right w:val="none" w:sz="0" w:space="0" w:color="auto"/>
          </w:divBdr>
        </w:div>
      </w:divsChild>
    </w:div>
    <w:div w:id="977606623">
      <w:bodyDiv w:val="1"/>
      <w:marLeft w:val="0"/>
      <w:marRight w:val="0"/>
      <w:marTop w:val="0"/>
      <w:marBottom w:val="0"/>
      <w:divBdr>
        <w:top w:val="none" w:sz="0" w:space="0" w:color="auto"/>
        <w:left w:val="none" w:sz="0" w:space="0" w:color="auto"/>
        <w:bottom w:val="none" w:sz="0" w:space="0" w:color="auto"/>
        <w:right w:val="none" w:sz="0" w:space="0" w:color="auto"/>
      </w:divBdr>
    </w:div>
    <w:div w:id="1388265111">
      <w:bodyDiv w:val="1"/>
      <w:marLeft w:val="0"/>
      <w:marRight w:val="0"/>
      <w:marTop w:val="0"/>
      <w:marBottom w:val="0"/>
      <w:divBdr>
        <w:top w:val="none" w:sz="0" w:space="0" w:color="auto"/>
        <w:left w:val="none" w:sz="0" w:space="0" w:color="auto"/>
        <w:bottom w:val="none" w:sz="0" w:space="0" w:color="auto"/>
        <w:right w:val="none" w:sz="0" w:space="0" w:color="auto"/>
      </w:divBdr>
      <w:divsChild>
        <w:div w:id="2125070763">
          <w:marLeft w:val="0"/>
          <w:marRight w:val="0"/>
          <w:marTop w:val="0"/>
          <w:marBottom w:val="0"/>
          <w:divBdr>
            <w:top w:val="none" w:sz="0" w:space="0" w:color="auto"/>
            <w:left w:val="none" w:sz="0" w:space="0" w:color="auto"/>
            <w:bottom w:val="none" w:sz="0" w:space="0" w:color="auto"/>
            <w:right w:val="none" w:sz="0" w:space="0" w:color="auto"/>
          </w:divBdr>
        </w:div>
        <w:div w:id="309871583">
          <w:marLeft w:val="0"/>
          <w:marRight w:val="0"/>
          <w:marTop w:val="0"/>
          <w:marBottom w:val="0"/>
          <w:divBdr>
            <w:top w:val="none" w:sz="0" w:space="0" w:color="auto"/>
            <w:left w:val="none" w:sz="0" w:space="0" w:color="auto"/>
            <w:bottom w:val="none" w:sz="0" w:space="0" w:color="auto"/>
            <w:right w:val="none" w:sz="0" w:space="0" w:color="auto"/>
          </w:divBdr>
        </w:div>
      </w:divsChild>
    </w:div>
    <w:div w:id="1695568642">
      <w:bodyDiv w:val="1"/>
      <w:marLeft w:val="0"/>
      <w:marRight w:val="0"/>
      <w:marTop w:val="0"/>
      <w:marBottom w:val="0"/>
      <w:divBdr>
        <w:top w:val="none" w:sz="0" w:space="0" w:color="auto"/>
        <w:left w:val="none" w:sz="0" w:space="0" w:color="auto"/>
        <w:bottom w:val="none" w:sz="0" w:space="0" w:color="auto"/>
        <w:right w:val="none" w:sz="0" w:space="0" w:color="auto"/>
      </w:divBdr>
    </w:div>
    <w:div w:id="1789742494">
      <w:bodyDiv w:val="1"/>
      <w:marLeft w:val="0"/>
      <w:marRight w:val="0"/>
      <w:marTop w:val="0"/>
      <w:marBottom w:val="0"/>
      <w:divBdr>
        <w:top w:val="none" w:sz="0" w:space="0" w:color="auto"/>
        <w:left w:val="none" w:sz="0" w:space="0" w:color="auto"/>
        <w:bottom w:val="none" w:sz="0" w:space="0" w:color="auto"/>
        <w:right w:val="none" w:sz="0" w:space="0" w:color="auto"/>
      </w:divBdr>
      <w:divsChild>
        <w:div w:id="2004508865">
          <w:marLeft w:val="0"/>
          <w:marRight w:val="0"/>
          <w:marTop w:val="0"/>
          <w:marBottom w:val="0"/>
          <w:divBdr>
            <w:top w:val="none" w:sz="0" w:space="0" w:color="auto"/>
            <w:left w:val="none" w:sz="0" w:space="0" w:color="auto"/>
            <w:bottom w:val="none" w:sz="0" w:space="0" w:color="auto"/>
            <w:right w:val="none" w:sz="0" w:space="0" w:color="auto"/>
          </w:divBdr>
        </w:div>
      </w:divsChild>
    </w:div>
    <w:div w:id="1808235891">
      <w:bodyDiv w:val="1"/>
      <w:marLeft w:val="0"/>
      <w:marRight w:val="0"/>
      <w:marTop w:val="0"/>
      <w:marBottom w:val="0"/>
      <w:divBdr>
        <w:top w:val="none" w:sz="0" w:space="0" w:color="auto"/>
        <w:left w:val="none" w:sz="0" w:space="0" w:color="auto"/>
        <w:bottom w:val="none" w:sz="0" w:space="0" w:color="auto"/>
        <w:right w:val="none" w:sz="0" w:space="0" w:color="auto"/>
      </w:divBdr>
    </w:div>
    <w:div w:id="2030980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6</Pages>
  <Words>1113</Words>
  <Characters>6345</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Kanyoi</dc:creator>
  <cp:lastModifiedBy>Kanyoi</cp:lastModifiedBy>
  <cp:revision>8</cp:revision>
  <dcterms:created xsi:type="dcterms:W3CDTF">2019-05-07T17:33:00Z</dcterms:created>
  <dcterms:modified xsi:type="dcterms:W3CDTF">2019-05-07T17:41:00Z</dcterms:modified>
</cp:coreProperties>
</file>